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B0" w:rsidRPr="00C51C8F" w:rsidRDefault="00C51C8F" w:rsidP="00C51C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ГОСУДАРСТВЕННОЕ БЮДЖЕТНОЕ УЧРЕЖДЕНИЕ </w:t>
      </w:r>
      <w:proofErr w:type="gramStart"/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ЗДРАВООХРАНЕНИЯ</w:t>
      </w:r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  <w:t>«</w:t>
      </w:r>
      <w:proofErr w:type="gramEnd"/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ДЕТСКАЯ ГОРОДСКАЯ ПОЛИКЛИНИКА № 143»</w:t>
      </w:r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  <w:t xml:space="preserve">ДЕПАРТАМЕНТА ЗДРАВООХРАНЕНИЯ ГОРОДА МОСКВЫ  </w:t>
      </w:r>
      <w:r w:rsidRPr="00C51C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  <w:t xml:space="preserve"> филиал №5</w:t>
      </w:r>
    </w:p>
    <w:p w:rsidR="00C51C8F" w:rsidRPr="00C51C8F" w:rsidRDefault="00C51C8F" w:rsidP="00C51C8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C51C8F" w:rsidRDefault="00C51C8F" w:rsidP="00C51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Филиал №5, расположенный по адресу ул. 1я Вольская, дом 3, корпус </w:t>
      </w:r>
      <w:proofErr w:type="gram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1,  является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подразделением ГБУЗ «ДГП №143 ДЗМ»  с 01.09.2017 года в соответствии с приказом Департамента здравоохранения города Москвы № 413 от 07.06.2017 года « О совершенствовании деятельности детских отделений медицинских организаций государственной системы здравоохранения города Москвы».   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ab/>
        <w:t>В Филиале № 5 прикрепленное детское население получает первичную медико-санитарную помощь в Соответствии с утвержденной программой госгарантий бесплатного оказания гражданам медицинской помощи на 2019 год.</w:t>
      </w: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Характеристика филиала № 5 ГБУЗ «ДГП № 143 ДЗМ»</w:t>
      </w:r>
    </w:p>
    <w:p w:rsidR="00C51C8F" w:rsidRPr="00C51C8F" w:rsidRDefault="00C51C8F" w:rsidP="00EF0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В состав филиала входит участковая педиатрическая служба, отделение профилактики, отделение специализированной помощи детям. Отделение функциональной диагностики представлено кабинетом УЗИ, ЭКГ. Отделение восстановительного лечения в филиале включает зал для проведения занятий по лечебной физкультуре, массажа и физиотерапевтический кабинет.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филиале работает «кабинет выдачи справок и направлений», «кабинет дежурного врача», комната здорового ребенка, комната для кормления.  Осуществляется забор анализов.  </w:t>
      </w:r>
    </w:p>
    <w:p w:rsid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На конец 2018 года количество прикрепленного детского населения составило 7567 человек. В среднем ежемесячно к поликлинике </w:t>
      </w:r>
      <w:proofErr w:type="gram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прикрепляется  135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детей. За 2018 год общее количество прикрепившихся составило 1631 человек, открепившихся 513 человек. Сформированы 5 педиатрических участков по 1400-</w:t>
      </w:r>
      <w:proofErr w:type="gram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1500  человек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на каждом. Детское население в полном объеме получает первичную медико-санитарную помощь: профилактические осмотры, осмотры специалистами 1го и 2го уровней, забор различных анализов, ультразвуковые исследования, ЭКГ.  </w:t>
      </w:r>
    </w:p>
    <w:p w:rsidR="00EF0D85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D85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D85" w:rsidRPr="00C51C8F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Укомплектованность педиатрической службы</w:t>
      </w:r>
    </w:p>
    <w:tbl>
      <w:tblPr>
        <w:tblW w:w="6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2"/>
        <w:gridCol w:w="912"/>
        <w:gridCol w:w="1529"/>
        <w:gridCol w:w="2607"/>
      </w:tblGrid>
      <w:tr w:rsidR="00C51C8F" w:rsidRPr="00C51C8F" w:rsidTr="00C51C8F">
        <w:trPr>
          <w:trHeight w:val="776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 2018 год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</w:p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штату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</w:t>
            </w:r>
          </w:p>
        </w:tc>
      </w:tr>
      <w:tr w:rsidR="00C51C8F" w:rsidRPr="00C51C8F" w:rsidTr="00C51C8F">
        <w:trPr>
          <w:trHeight w:val="1165"/>
        </w:trPr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Врач педиатр участковый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C51C8F">
        <w:trPr>
          <w:trHeight w:val="776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C51C8F">
        <w:trPr>
          <w:trHeight w:val="1165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Врач педиатр дежурный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C51C8F">
        <w:trPr>
          <w:trHeight w:val="1553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Врач отделения профилактики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C51C8F" w:rsidRPr="00C51C8F" w:rsidTr="00C51C8F">
        <w:trPr>
          <w:trHeight w:val="1165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EF0D85" w:rsidRDefault="00EF0D85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F0D85" w:rsidRDefault="00EF0D85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Укомплектованность отделения специализированной помощи детям</w:t>
      </w:r>
    </w:p>
    <w:tbl>
      <w:tblPr>
        <w:tblW w:w="82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6"/>
        <w:gridCol w:w="1013"/>
        <w:gridCol w:w="1735"/>
        <w:gridCol w:w="2823"/>
      </w:tblGrid>
      <w:tr w:rsidR="00C51C8F" w:rsidRPr="00C51C8F" w:rsidTr="00EF0D85">
        <w:trPr>
          <w:trHeight w:val="1025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По штату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лиц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</w:t>
            </w:r>
          </w:p>
        </w:tc>
      </w:tr>
      <w:tr w:rsidR="00C51C8F" w:rsidRPr="00C51C8F" w:rsidTr="00EF0D85">
        <w:trPr>
          <w:trHeight w:val="1025"/>
        </w:trPr>
        <w:tc>
          <w:tcPr>
            <w:tcW w:w="2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Невролог детский</w:t>
            </w:r>
          </w:p>
        </w:tc>
        <w:tc>
          <w:tcPr>
            <w:tcW w:w="1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717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Хирург детский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1332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C51C8F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1025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Офтальмолог детский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1025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 xml:space="preserve">Ортопед детский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1025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Эндокринолог детский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C8F" w:rsidRPr="00C51C8F" w:rsidTr="00EF0D85">
        <w:trPr>
          <w:trHeight w:val="717"/>
        </w:trPr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C8F" w:rsidRPr="00C51C8F" w:rsidRDefault="00C51C8F" w:rsidP="00C5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Режим работы поликлиники.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Поликлиника работает с 8.00 до 20.00 ежедневно, в субботу с 9.00 до 15.00 ведет прием дежурный врач, работает «кабинет выдачи справок и направлений», дежурит педиатр для выполнения вызовов на дом.  В воскресные и праздничные дни работает служба вызова врача на дом. 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ab/>
        <w:t>Каждая вторая суббота месяца является дежурной для филиала 5 ГБУЗ «ДГП № 143 ДЗМ». В этот день ведут прием все специалисты, осуществляется забор анализов, принимаются пациенты как по предварительной записи, так и при острой боли.  За медицинской помощью в дежурную субботу могут обратиться пациенты, прикрепленные к любому из филиалов ГБУЗ «ДГП № 143 ДЗМ».</w:t>
      </w:r>
    </w:p>
    <w:p w:rsid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КОЛ-ЦЕНТР</w:t>
      </w: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="00EF0D8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2018 года на базе филиала № 4 ГБУЗ «ДГП № 143 ДЗМ» начал работать единый Кол-центр. Ежедневно по будням с 08:00 до 14:00 одновременно 5 операторов принимают вызовы врача на дом, </w:t>
      </w:r>
      <w:proofErr w:type="gram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активы  с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неотложной и скорой помощи. В выходные дни вызов на дом принимается с 09:00 до 14:00. Также по номеру телефона Кол-центра можно получить справочную информацию по будням с 08:00 до 20:00, в выходные с 09:00 до 15:00. Номер телефона кол-центра 8(499) 638-31-43.</w:t>
      </w:r>
    </w:p>
    <w:p w:rsidR="00EF0D85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D85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D85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D85" w:rsidRPr="00C51C8F" w:rsidRDefault="00EF0D85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Диспансеризация за один день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C51C8F" w:rsidRDefault="00C51C8F" w:rsidP="00EF0D8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В филиале № 5 ГБУЗ «ДГП № 143 ДЗМ» организована и проводится диспансеризация за один день. Для детей инвалидов, детей, находящихся под опекой, а также детей в возрасте 1 год, 2 года, 3 года выделен диспансерный день. В этот день дети по предварительному приглашению посещают специалистов в соответствии с требованиями Приказа 514 Министерства Здравоохранения Р Ф от 10 августа 2017 г. N 514н «О ПОРЯДКЕ ПРОВЕДЕНИЯ ПРОФИЛАКТИЧЕСКИХ МЕДИЦИНСКИХ ОСМОТРОВ НЕСОВЕРШЕННОЛЕТНИХ», Приказа Министерства Здравоохранения РФ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Отделение профилактики</w:t>
      </w:r>
    </w:p>
    <w:p w:rsidR="00000000" w:rsidRPr="00C51C8F" w:rsidRDefault="00EF0D85" w:rsidP="00C51C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Филиал № 5 ГБУЗ «ДГП № 143» города Москвы обслуживает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0000" w:rsidRPr="00C51C8F" w:rsidRDefault="00EF0D85" w:rsidP="00C51C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2 образовательных комплекса </w:t>
      </w:r>
    </w:p>
    <w:p w:rsidR="00000000" w:rsidRPr="00C51C8F" w:rsidRDefault="00EF0D85" w:rsidP="00C51C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C51C8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медицинских кабинетов</w:t>
      </w:r>
    </w:p>
    <w:p w:rsidR="00000000" w:rsidRPr="00C51C8F" w:rsidRDefault="00EF0D85" w:rsidP="00C51C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6625 общая численность обучающихся детей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В отделении медицинской профилактики работает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3 врача на основных должностях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6 медицинских сестер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2 фельдшера</w:t>
      </w:r>
    </w:p>
    <w:p w:rsidR="00EF0D85" w:rsidRPr="00EF0D85" w:rsidRDefault="00EF0D85" w:rsidP="008E7E12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Практически в каждом образовательном учреждении есть медицинский работник. </w:t>
      </w:r>
    </w:p>
    <w:p w:rsidR="00EF0D85" w:rsidRPr="00EF0D85" w:rsidRDefault="00EF0D85" w:rsidP="00EF0D85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C51C8F" w:rsidRPr="00EF0D85" w:rsidRDefault="00C51C8F" w:rsidP="005871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D85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Работа отделения профилактики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В 2018 году в образовательных учреждениях в соответствии с планом охвачен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ы профилактическими осмотрами 5441 ребенок. 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Туберкулинодиагностика</w:t>
      </w:r>
      <w:proofErr w:type="spell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методом проведения реакции Манту проведена 1861 ребенку.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Диаскин</w:t>
      </w:r>
      <w:proofErr w:type="spell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 тест проведен 2800 детям.</w:t>
      </w:r>
    </w:p>
    <w:p w:rsidR="00000000" w:rsidRPr="00C51C8F" w:rsidRDefault="00EF0D85" w:rsidP="00C51C8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Флюорографическое исследование проведено 775 подросткам. 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на 2019 год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51C8F" w:rsidRDefault="00EF0D85" w:rsidP="00EF0D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Выполнение Программы Государственных Гарантий бесплатного оказания медицинской помощи в рамках ОМС на 2019 год.</w:t>
      </w:r>
    </w:p>
    <w:p w:rsidR="00000000" w:rsidRPr="00C51C8F" w:rsidRDefault="00EF0D85" w:rsidP="00EF0D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Повышение доступности и качества оказания медицинской помощи.</w:t>
      </w:r>
    </w:p>
    <w:p w:rsidR="00000000" w:rsidRPr="00C51C8F" w:rsidRDefault="00EF0D85" w:rsidP="00EF0D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Продолжение работы по </w:t>
      </w:r>
      <w:proofErr w:type="gramStart"/>
      <w:r w:rsidRPr="00C51C8F">
        <w:rPr>
          <w:rFonts w:ascii="Times New Roman" w:hAnsi="Times New Roman" w:cs="Times New Roman"/>
          <w:bCs/>
          <w:iCs/>
          <w:sz w:val="28"/>
          <w:szCs w:val="28"/>
        </w:rPr>
        <w:t>прикреплению  населения</w:t>
      </w:r>
      <w:proofErr w:type="gramEnd"/>
      <w:r w:rsidRPr="00C51C8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0000" w:rsidRPr="00C51C8F" w:rsidRDefault="00EF0D85" w:rsidP="00EF0D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оздать максимально комфортные условия работы для увеличения вовлеченности и сплоченности коллектива с целью повышения эффективности работы.</w:t>
      </w:r>
    </w:p>
    <w:p w:rsidR="00C51C8F" w:rsidRPr="00EF0D85" w:rsidRDefault="00C51C8F" w:rsidP="00C51C8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F0D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Контактная информация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ГБУЗ ДГП 143 ДЗМ 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Адрес: ул. Авиаконструктора Миля, д. 5, к. 1</w:t>
      </w: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Эл. почта: </w:t>
      </w:r>
      <w:hyperlink r:id="rId5" w:history="1"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dgp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143@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zdrav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.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mos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.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ru</w:t>
        </w:r>
      </w:hyperlink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Телефон приемной главного врача 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Тел: 8(495)704-58-72</w:t>
      </w: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Наши с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транички есть в социальных сетях </w:t>
      </w: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63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https://</w:t>
        </w:r>
      </w:hyperlink>
      <w:hyperlink r:id="rId7" w:history="1">
        <w:proofErr w:type="spellStart"/>
        <w:r w:rsidRPr="00C51C8F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дгп</w:t>
        </w:r>
        <w:proofErr w:type="spellEnd"/>
      </w:hyperlink>
      <w:hyperlink r:id="rId8" w:history="1">
        <w:r w:rsidRPr="00C51C8F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143</w:t>
        </w:r>
      </w:hyperlink>
      <w:hyperlink r:id="rId9" w:history="1">
        <w:r w:rsidRPr="00C51C8F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</w:hyperlink>
      <w:hyperlink r:id="rId10" w:history="1">
        <w:r w:rsidRPr="00C51C8F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рф</w:t>
        </w:r>
        <w:proofErr w:type="spellEnd"/>
      </w:hyperlink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ГБУЗ ДГП 143 филиал 5 ДЗМ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Адрес: ул. 1-я Вольск</w:t>
      </w:r>
      <w:r w:rsidRPr="00C51C8F">
        <w:rPr>
          <w:rFonts w:ascii="Times New Roman" w:hAnsi="Times New Roman" w:cs="Times New Roman"/>
          <w:bCs/>
          <w:iCs/>
          <w:sz w:val="28"/>
          <w:szCs w:val="28"/>
        </w:rPr>
        <w:t>ая, д.3, к.1</w:t>
      </w: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>Тел: 8(495)706-88-83 </w:t>
      </w:r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C8F">
        <w:rPr>
          <w:rFonts w:ascii="Times New Roman" w:hAnsi="Times New Roman" w:cs="Times New Roman"/>
          <w:bCs/>
          <w:iCs/>
          <w:sz w:val="28"/>
          <w:szCs w:val="28"/>
        </w:rPr>
        <w:t xml:space="preserve">Эл. почта: </w:t>
      </w:r>
      <w:hyperlink r:id="rId11" w:history="1"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dgp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143-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f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5@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zdrav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.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mos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.</w:t>
        </w:r>
        <w:r w:rsidRPr="00C51C8F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  <w:lang w:val="en-US"/>
          </w:rPr>
          <w:t>ru</w:t>
        </w:r>
      </w:hyperlink>
    </w:p>
    <w:p w:rsidR="00000000" w:rsidRPr="00C51C8F" w:rsidRDefault="00EF0D85" w:rsidP="00EF0D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C8F">
        <w:rPr>
          <w:rFonts w:ascii="Times New Roman" w:hAnsi="Times New Roman" w:cs="Times New Roman"/>
          <w:bCs/>
          <w:iCs/>
          <w:sz w:val="28"/>
          <w:szCs w:val="28"/>
        </w:rPr>
        <w:t>Телефон горячей линии 8(925) 780-04-48</w:t>
      </w: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8F" w:rsidRPr="00C51C8F" w:rsidRDefault="00C51C8F" w:rsidP="00C51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C8F" w:rsidRPr="00C5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8D6"/>
    <w:multiLevelType w:val="hybridMultilevel"/>
    <w:tmpl w:val="B5F4DE9A"/>
    <w:lvl w:ilvl="0" w:tplc="542202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1645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6E3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F49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03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28C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56F0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405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6CC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410390"/>
    <w:multiLevelType w:val="hybridMultilevel"/>
    <w:tmpl w:val="BA90CBCA"/>
    <w:lvl w:ilvl="0" w:tplc="9AC89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2E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4E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8E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07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0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7C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43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AD1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044184"/>
    <w:multiLevelType w:val="hybridMultilevel"/>
    <w:tmpl w:val="720A8C48"/>
    <w:lvl w:ilvl="0" w:tplc="3F7A9D06">
      <w:start w:val="1"/>
      <w:numFmt w:val="bullet"/>
      <w:lvlText w:val="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</w:rPr>
    </w:lvl>
    <w:lvl w:ilvl="1" w:tplc="55BA45AA" w:tentative="1">
      <w:start w:val="1"/>
      <w:numFmt w:val="bullet"/>
      <w:lvlText w:val=""/>
      <w:lvlJc w:val="left"/>
      <w:pPr>
        <w:tabs>
          <w:tab w:val="num" w:pos="1647"/>
        </w:tabs>
        <w:ind w:left="1647" w:hanging="360"/>
      </w:pPr>
      <w:rPr>
        <w:rFonts w:ascii="Wingdings 3" w:hAnsi="Wingdings 3" w:hint="default"/>
      </w:rPr>
    </w:lvl>
    <w:lvl w:ilvl="2" w:tplc="1C100CC4" w:tentative="1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 w:hint="default"/>
      </w:rPr>
    </w:lvl>
    <w:lvl w:ilvl="3" w:tplc="2E44502E" w:tentative="1">
      <w:start w:val="1"/>
      <w:numFmt w:val="bullet"/>
      <w:lvlText w:val=""/>
      <w:lvlJc w:val="left"/>
      <w:pPr>
        <w:tabs>
          <w:tab w:val="num" w:pos="3087"/>
        </w:tabs>
        <w:ind w:left="3087" w:hanging="360"/>
      </w:pPr>
      <w:rPr>
        <w:rFonts w:ascii="Wingdings 3" w:hAnsi="Wingdings 3" w:hint="default"/>
      </w:rPr>
    </w:lvl>
    <w:lvl w:ilvl="4" w:tplc="8BE8ABE4" w:tentative="1">
      <w:start w:val="1"/>
      <w:numFmt w:val="bullet"/>
      <w:lvlText w:val=""/>
      <w:lvlJc w:val="left"/>
      <w:pPr>
        <w:tabs>
          <w:tab w:val="num" w:pos="3807"/>
        </w:tabs>
        <w:ind w:left="3807" w:hanging="360"/>
      </w:pPr>
      <w:rPr>
        <w:rFonts w:ascii="Wingdings 3" w:hAnsi="Wingdings 3" w:hint="default"/>
      </w:rPr>
    </w:lvl>
    <w:lvl w:ilvl="5" w:tplc="E42E359E" w:tentative="1">
      <w:start w:val="1"/>
      <w:numFmt w:val="bullet"/>
      <w:lvlText w:val=""/>
      <w:lvlJc w:val="left"/>
      <w:pPr>
        <w:tabs>
          <w:tab w:val="num" w:pos="4527"/>
        </w:tabs>
        <w:ind w:left="4527" w:hanging="360"/>
      </w:pPr>
      <w:rPr>
        <w:rFonts w:ascii="Wingdings 3" w:hAnsi="Wingdings 3" w:hint="default"/>
      </w:rPr>
    </w:lvl>
    <w:lvl w:ilvl="6" w:tplc="3B601D48" w:tentative="1">
      <w:start w:val="1"/>
      <w:numFmt w:val="bullet"/>
      <w:lvlText w:val=""/>
      <w:lvlJc w:val="left"/>
      <w:pPr>
        <w:tabs>
          <w:tab w:val="num" w:pos="5247"/>
        </w:tabs>
        <w:ind w:left="5247" w:hanging="360"/>
      </w:pPr>
      <w:rPr>
        <w:rFonts w:ascii="Wingdings 3" w:hAnsi="Wingdings 3" w:hint="default"/>
      </w:rPr>
    </w:lvl>
    <w:lvl w:ilvl="7" w:tplc="A96C01F6" w:tentative="1">
      <w:start w:val="1"/>
      <w:numFmt w:val="bullet"/>
      <w:lvlText w:val=""/>
      <w:lvlJc w:val="left"/>
      <w:pPr>
        <w:tabs>
          <w:tab w:val="num" w:pos="5967"/>
        </w:tabs>
        <w:ind w:left="5967" w:hanging="360"/>
      </w:pPr>
      <w:rPr>
        <w:rFonts w:ascii="Wingdings 3" w:hAnsi="Wingdings 3" w:hint="default"/>
      </w:rPr>
    </w:lvl>
    <w:lvl w:ilvl="8" w:tplc="7EF4B8E0" w:tentative="1">
      <w:start w:val="1"/>
      <w:numFmt w:val="bullet"/>
      <w:lvlText w:val=""/>
      <w:lvlJc w:val="left"/>
      <w:pPr>
        <w:tabs>
          <w:tab w:val="num" w:pos="6687"/>
        </w:tabs>
        <w:ind w:left="6687" w:hanging="360"/>
      </w:pPr>
      <w:rPr>
        <w:rFonts w:ascii="Wingdings 3" w:hAnsi="Wingdings 3" w:hint="default"/>
      </w:rPr>
    </w:lvl>
  </w:abstractNum>
  <w:abstractNum w:abstractNumId="3" w15:restartNumberingAfterBreak="0">
    <w:nsid w:val="2D455BC1"/>
    <w:multiLevelType w:val="hybridMultilevel"/>
    <w:tmpl w:val="A2FAE16A"/>
    <w:lvl w:ilvl="0" w:tplc="5CBA9E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8629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A01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4AA5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5257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0B7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7E49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46F9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A24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7E4540"/>
    <w:multiLevelType w:val="hybridMultilevel"/>
    <w:tmpl w:val="FCB8B176"/>
    <w:lvl w:ilvl="0" w:tplc="7B7E1B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7C38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64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48B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3EB3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8EB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EF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486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2698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DF3322A"/>
    <w:multiLevelType w:val="hybridMultilevel"/>
    <w:tmpl w:val="479E02FA"/>
    <w:lvl w:ilvl="0" w:tplc="6A4AF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966F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882F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4C6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D6FB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38A4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A23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CFB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3A34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E"/>
    <w:rsid w:val="007C67B0"/>
    <w:rsid w:val="007E39AE"/>
    <w:rsid w:val="00C51C8F"/>
    <w:rsid w:val="00E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25BE-7BB4-4CE3-A158-DA17A46B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5;&#1087;143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6;&#1075;&#1087;143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hyperlink" Target="mailto:dgp143-f5@zdrav.mos.ru" TargetMode="External"/><Relationship Id="rId5" Type="http://schemas.openxmlformats.org/officeDocument/2006/relationships/hyperlink" Target="mailto:dgp143@zdrav.mos.ru" TargetMode="External"/><Relationship Id="rId10" Type="http://schemas.openxmlformats.org/officeDocument/2006/relationships/hyperlink" Target="https://&#1076;&#1075;&#1087;143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6;&#1075;&#1087;14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Samburova</dc:creator>
  <cp:keywords/>
  <dc:description/>
  <cp:lastModifiedBy>Samburova</cp:lastModifiedBy>
  <cp:revision>2</cp:revision>
  <dcterms:created xsi:type="dcterms:W3CDTF">2019-03-06T13:44:00Z</dcterms:created>
  <dcterms:modified xsi:type="dcterms:W3CDTF">2019-03-06T13:57:00Z</dcterms:modified>
</cp:coreProperties>
</file>