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B2" w:rsidRPr="00897EB2" w:rsidRDefault="00897EB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97EB2">
        <w:rPr>
          <w:rFonts w:ascii="Times New Roman" w:hAnsi="Times New Roman" w:cs="Times New Roman"/>
          <w:b/>
          <w:bCs/>
          <w:sz w:val="28"/>
          <w:szCs w:val="28"/>
        </w:rPr>
        <w:t>ПРАВИТЕЛЬСТВО МОСКВЫ</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r w:rsidRPr="00897EB2">
        <w:rPr>
          <w:rFonts w:ascii="Times New Roman" w:hAnsi="Times New Roman" w:cs="Times New Roman"/>
          <w:b/>
          <w:bCs/>
          <w:sz w:val="28"/>
          <w:szCs w:val="28"/>
        </w:rPr>
        <w:t>ПОСТАНОВЛЕНИЕ</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r w:rsidRPr="00897EB2">
        <w:rPr>
          <w:rFonts w:ascii="Times New Roman" w:hAnsi="Times New Roman" w:cs="Times New Roman"/>
          <w:b/>
          <w:bCs/>
          <w:sz w:val="28"/>
          <w:szCs w:val="28"/>
        </w:rPr>
        <w:t>от 10 сентября 2012 г. N 474-ПП</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color w:val="0000CC"/>
          <w:sz w:val="28"/>
          <w:szCs w:val="28"/>
        </w:rPr>
      </w:pPr>
      <w:r w:rsidRPr="00897EB2">
        <w:rPr>
          <w:rFonts w:ascii="Times New Roman" w:hAnsi="Times New Roman" w:cs="Times New Roman"/>
          <w:b/>
          <w:bCs/>
          <w:color w:val="0000CC"/>
          <w:sz w:val="28"/>
          <w:szCs w:val="28"/>
        </w:rPr>
        <w:t>О ПОРЯДКЕ ЕЖЕГОДНОГО ЗАСЛУШИВАНИЯ СОВЕТОМ ДЕПУТАТОВ</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color w:val="0000CC"/>
          <w:sz w:val="28"/>
          <w:szCs w:val="28"/>
        </w:rPr>
      </w:pPr>
      <w:r w:rsidRPr="00897EB2">
        <w:rPr>
          <w:rFonts w:ascii="Times New Roman" w:hAnsi="Times New Roman" w:cs="Times New Roman"/>
          <w:b/>
          <w:bCs/>
          <w:color w:val="0000CC"/>
          <w:sz w:val="28"/>
          <w:szCs w:val="28"/>
        </w:rPr>
        <w:t>МУНИЦИПАЛЬНОГО ОКРУГА ОТЧЕТА ГЛАВЫ УПРАВЫ РАЙОНА</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color w:val="0000CC"/>
          <w:sz w:val="28"/>
          <w:szCs w:val="28"/>
        </w:rPr>
      </w:pPr>
      <w:r w:rsidRPr="00897EB2">
        <w:rPr>
          <w:rFonts w:ascii="Times New Roman" w:hAnsi="Times New Roman" w:cs="Times New Roman"/>
          <w:b/>
          <w:bCs/>
          <w:color w:val="0000CC"/>
          <w:sz w:val="28"/>
          <w:szCs w:val="28"/>
        </w:rPr>
        <w:t>И ИНФОРМАЦИИ РУКОВОДИТЕЛЕЙ ГОРОДСКИХ ОРГАНИЗАЦИЙ</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sz w:val="24"/>
          <w:szCs w:val="24"/>
        </w:rPr>
      </w:pPr>
      <w:r w:rsidRPr="00897EB2">
        <w:rPr>
          <w:rFonts w:ascii="Times New Roman" w:hAnsi="Times New Roman" w:cs="Times New Roman"/>
          <w:sz w:val="24"/>
          <w:szCs w:val="24"/>
        </w:rPr>
        <w:t>(в ред. постановлений Правительства Москвы</w:t>
      </w:r>
      <w:r>
        <w:rPr>
          <w:rFonts w:ascii="Times New Roman" w:hAnsi="Times New Roman" w:cs="Times New Roman"/>
          <w:sz w:val="24"/>
          <w:szCs w:val="24"/>
        </w:rPr>
        <w:t xml:space="preserve"> </w:t>
      </w:r>
      <w:r w:rsidRPr="00897EB2">
        <w:rPr>
          <w:rFonts w:ascii="Times New Roman" w:hAnsi="Times New Roman" w:cs="Times New Roman"/>
          <w:sz w:val="24"/>
          <w:szCs w:val="24"/>
        </w:rPr>
        <w:t xml:space="preserve">от 28.11.2014 </w:t>
      </w:r>
      <w:hyperlink r:id="rId4" w:history="1">
        <w:r w:rsidRPr="00897EB2">
          <w:rPr>
            <w:rFonts w:ascii="Times New Roman" w:hAnsi="Times New Roman" w:cs="Times New Roman"/>
            <w:sz w:val="24"/>
            <w:szCs w:val="24"/>
          </w:rPr>
          <w:t>N 702-ПП</w:t>
        </w:r>
      </w:hyperlink>
      <w:r w:rsidRPr="00897EB2">
        <w:rPr>
          <w:rFonts w:ascii="Times New Roman" w:hAnsi="Times New Roman" w:cs="Times New Roman"/>
          <w:sz w:val="24"/>
          <w:szCs w:val="24"/>
        </w:rPr>
        <w:t xml:space="preserve">, от 25.02.2015 </w:t>
      </w:r>
      <w:hyperlink r:id="rId5" w:history="1">
        <w:r w:rsidRPr="00897EB2">
          <w:rPr>
            <w:rFonts w:ascii="Times New Roman" w:hAnsi="Times New Roman" w:cs="Times New Roman"/>
            <w:sz w:val="24"/>
            <w:szCs w:val="24"/>
          </w:rPr>
          <w:t>N 73-ПП</w:t>
        </w:r>
      </w:hyperlink>
      <w:r w:rsidRPr="00897EB2">
        <w:rPr>
          <w:rFonts w:ascii="Times New Roman" w:hAnsi="Times New Roman" w:cs="Times New Roman"/>
          <w:sz w:val="24"/>
          <w:szCs w:val="24"/>
        </w:rPr>
        <w:t>)</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sz w:val="24"/>
          <w:szCs w:val="24"/>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7EB2">
        <w:rPr>
          <w:rFonts w:ascii="Times New Roman" w:hAnsi="Times New Roman" w:cs="Times New Roman"/>
          <w:sz w:val="28"/>
          <w:szCs w:val="28"/>
        </w:rPr>
        <w:t xml:space="preserve">В целях обеспечения осуществления советами депутатов муниципальных округов в городе Москве отдельных полномочий города Москвы, установленных </w:t>
      </w:r>
      <w:hyperlink r:id="rId6" w:history="1">
        <w:r w:rsidRPr="00897EB2">
          <w:rPr>
            <w:rFonts w:ascii="Times New Roman" w:hAnsi="Times New Roman" w:cs="Times New Roman"/>
            <w:sz w:val="28"/>
            <w:szCs w:val="28"/>
          </w:rPr>
          <w:t>пунктами 1</w:t>
        </w:r>
      </w:hyperlink>
      <w:r w:rsidRPr="00897EB2">
        <w:rPr>
          <w:rFonts w:ascii="Times New Roman" w:hAnsi="Times New Roman" w:cs="Times New Roman"/>
          <w:sz w:val="28"/>
          <w:szCs w:val="28"/>
        </w:rPr>
        <w:t xml:space="preserve">, </w:t>
      </w:r>
      <w:hyperlink r:id="rId7" w:history="1">
        <w:r w:rsidRPr="00897EB2">
          <w:rPr>
            <w:rFonts w:ascii="Times New Roman" w:hAnsi="Times New Roman" w:cs="Times New Roman"/>
            <w:sz w:val="28"/>
            <w:szCs w:val="28"/>
          </w:rPr>
          <w:t>3</w:t>
        </w:r>
      </w:hyperlink>
      <w:r w:rsidRPr="00897EB2">
        <w:rPr>
          <w:rFonts w:ascii="Times New Roman" w:hAnsi="Times New Roman" w:cs="Times New Roman"/>
          <w:sz w:val="28"/>
          <w:szCs w:val="28"/>
        </w:rPr>
        <w:t>-</w:t>
      </w:r>
      <w:hyperlink r:id="rId8" w:history="1">
        <w:r w:rsidRPr="00897EB2">
          <w:rPr>
            <w:rFonts w:ascii="Times New Roman" w:hAnsi="Times New Roman" w:cs="Times New Roman"/>
            <w:sz w:val="28"/>
            <w:szCs w:val="28"/>
          </w:rPr>
          <w:t>6 части 1 статьи 1</w:t>
        </w:r>
      </w:hyperlink>
      <w:r w:rsidRPr="00897EB2">
        <w:rPr>
          <w:rFonts w:ascii="Times New Roman" w:hAnsi="Times New Roman" w:cs="Times New Roman"/>
          <w:sz w:val="28"/>
          <w:szCs w:val="28"/>
        </w:rP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roofErr w:type="gramEnd"/>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1. Утвердить:</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1.1. </w:t>
      </w:r>
      <w:hyperlink w:anchor="Par32" w:history="1">
        <w:r w:rsidRPr="00897EB2">
          <w:rPr>
            <w:rFonts w:ascii="Times New Roman" w:hAnsi="Times New Roman" w:cs="Times New Roman"/>
            <w:sz w:val="28"/>
            <w:szCs w:val="28"/>
          </w:rPr>
          <w:t>Порядок</w:t>
        </w:r>
      </w:hyperlink>
      <w:r w:rsidRPr="00897EB2">
        <w:rPr>
          <w:rFonts w:ascii="Times New Roman" w:hAnsi="Times New Roman" w:cs="Times New Roman"/>
          <w:sz w:val="28"/>
          <w:szCs w:val="28"/>
        </w:rPr>
        <w:t xml:space="preserve"> ежегодного заслушивания на заседании Совета депутатов муниципального округа отчета главы управы района о результатах деятельности управы района города Москвы (приложение 1).</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1.2. </w:t>
      </w:r>
      <w:hyperlink w:anchor="Par54" w:history="1">
        <w:r w:rsidRPr="00897EB2">
          <w:rPr>
            <w:rFonts w:ascii="Times New Roman" w:hAnsi="Times New Roman" w:cs="Times New Roman"/>
            <w:sz w:val="28"/>
            <w:szCs w:val="28"/>
          </w:rPr>
          <w:t>Порядок</w:t>
        </w:r>
      </w:hyperlink>
      <w:r w:rsidRPr="00897EB2">
        <w:rPr>
          <w:rFonts w:ascii="Times New Roman" w:hAnsi="Times New Roman" w:cs="Times New Roman"/>
          <w:sz w:val="28"/>
          <w:szCs w:val="28"/>
        </w:rPr>
        <w:t xml:space="preserve">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поликлиники государственной системы здравоохранения города Москвы, территориального центра социального обслуживания населения о работе возглавляемых ими учреждений, руководителя многофункционального центра предоставления государственных </w:t>
      </w:r>
      <w:proofErr w:type="gramStart"/>
      <w:r w:rsidRPr="00897EB2">
        <w:rPr>
          <w:rFonts w:ascii="Times New Roman" w:hAnsi="Times New Roman" w:cs="Times New Roman"/>
          <w:sz w:val="28"/>
          <w:szCs w:val="28"/>
        </w:rPr>
        <w:t>услуг</w:t>
      </w:r>
      <w:proofErr w:type="gramEnd"/>
      <w:r w:rsidRPr="00897EB2">
        <w:rPr>
          <w:rFonts w:ascii="Times New Roman" w:hAnsi="Times New Roman" w:cs="Times New Roman"/>
          <w:sz w:val="28"/>
          <w:szCs w:val="28"/>
        </w:rPr>
        <w:t xml:space="preserve">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(приложение 2).</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(п. 1.2 в ред. </w:t>
      </w:r>
      <w:hyperlink r:id="rId9"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2. </w:t>
      </w:r>
      <w:proofErr w:type="gramStart"/>
      <w:r w:rsidRPr="00897EB2">
        <w:rPr>
          <w:rFonts w:ascii="Times New Roman" w:hAnsi="Times New Roman" w:cs="Times New Roman"/>
          <w:sz w:val="28"/>
          <w:szCs w:val="28"/>
        </w:rPr>
        <w:t>Контроль за</w:t>
      </w:r>
      <w:proofErr w:type="gramEnd"/>
      <w:r w:rsidRPr="00897EB2">
        <w:rPr>
          <w:rFonts w:ascii="Times New Roman" w:hAnsi="Times New Roman" w:cs="Times New Roman"/>
          <w:sz w:val="28"/>
          <w:szCs w:val="28"/>
        </w:rP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rsidRPr="00897EB2">
        <w:rPr>
          <w:rFonts w:ascii="Times New Roman" w:hAnsi="Times New Roman" w:cs="Times New Roman"/>
          <w:sz w:val="28"/>
          <w:szCs w:val="28"/>
        </w:rPr>
        <w:t>Ракову</w:t>
      </w:r>
      <w:proofErr w:type="spellEnd"/>
      <w:r w:rsidRPr="00897EB2">
        <w:rPr>
          <w:rFonts w:ascii="Times New Roman" w:hAnsi="Times New Roman" w:cs="Times New Roman"/>
          <w:sz w:val="28"/>
          <w:szCs w:val="28"/>
        </w:rPr>
        <w:t xml:space="preserve"> А.В.</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Мэр Москвы</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 xml:space="preserve">С.С. </w:t>
      </w:r>
      <w:proofErr w:type="spellStart"/>
      <w:r w:rsidRPr="00897EB2">
        <w:rPr>
          <w:rFonts w:ascii="Times New Roman" w:hAnsi="Times New Roman" w:cs="Times New Roman"/>
          <w:sz w:val="28"/>
          <w:szCs w:val="28"/>
        </w:rPr>
        <w:t>Собянин</w:t>
      </w:r>
      <w:proofErr w:type="spellEnd"/>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r w:rsidRPr="00897EB2">
        <w:rPr>
          <w:rFonts w:ascii="Times New Roman" w:hAnsi="Times New Roman" w:cs="Times New Roman"/>
          <w:sz w:val="28"/>
          <w:szCs w:val="28"/>
        </w:rPr>
        <w:lastRenderedPageBreak/>
        <w:t>Приложение 1</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к постановлению Правительства</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Москвы</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от 10 сентября 2012 г. N 474-ПП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2"/>
      <w:bookmarkEnd w:id="2"/>
      <w:r w:rsidRPr="00897EB2">
        <w:rPr>
          <w:rFonts w:ascii="Times New Roman" w:hAnsi="Times New Roman" w:cs="Times New Roman"/>
          <w:b/>
          <w:bCs/>
          <w:sz w:val="28"/>
          <w:szCs w:val="28"/>
        </w:rPr>
        <w:t>ПОРЯДОК</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r w:rsidRPr="00897EB2">
        <w:rPr>
          <w:rFonts w:ascii="Times New Roman" w:hAnsi="Times New Roman" w:cs="Times New Roman"/>
          <w:b/>
          <w:bCs/>
          <w:sz w:val="28"/>
          <w:szCs w:val="28"/>
        </w:rPr>
        <w:t xml:space="preserve">ЕЖЕГОДНОГО ЗАСЛУШИВАНИЯ НА ЗАСЕДАНИИ </w:t>
      </w:r>
      <w:proofErr w:type="gramStart"/>
      <w:r w:rsidRPr="00897EB2">
        <w:rPr>
          <w:rFonts w:ascii="Times New Roman" w:hAnsi="Times New Roman" w:cs="Times New Roman"/>
          <w:b/>
          <w:bCs/>
          <w:sz w:val="28"/>
          <w:szCs w:val="28"/>
        </w:rPr>
        <w:t>СОВЕТА ДЕПУТАТОВ</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МУНИЦИПАЛЬНОГО ОКРУГА ОТЧЕТА ГЛАВЫ УПРАВЫ РАЙОНА</w:t>
      </w:r>
      <w:proofErr w:type="gramEnd"/>
      <w:r>
        <w:rPr>
          <w:rFonts w:ascii="Times New Roman" w:hAnsi="Times New Roman" w:cs="Times New Roman"/>
          <w:b/>
          <w:bCs/>
          <w:sz w:val="28"/>
          <w:szCs w:val="28"/>
        </w:rPr>
        <w:t xml:space="preserve"> </w:t>
      </w:r>
      <w:r w:rsidRPr="00897EB2">
        <w:rPr>
          <w:rFonts w:ascii="Times New Roman" w:hAnsi="Times New Roman" w:cs="Times New Roman"/>
          <w:b/>
          <w:bCs/>
          <w:sz w:val="28"/>
          <w:szCs w:val="28"/>
        </w:rPr>
        <w:t>О РЕЗУЛЬТАТАХ ДЕЯТЕЛЬНОСТИ УПРАВЫ РАЙОНА ГОРОДА МОСКВЫ</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1. Ежегодное заслушивание отчета главы управы района города Москвы (далее - управа района) о результатах деятельности управы района осуществляется на заседании Совета депутатов муниципального округа (далее - Совет депутатов) в I квартале года, следующего за отчетным, в порядке, установленном Советом депутатов. Дата заседания Совета депутатов, на котором должен быть заслушан отчет главы управы района, устанавливается Советом депутатов по согласованию с главой управы района.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2.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 в том числе сведения: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результатах выполнения комплексной программы развития района;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взаимодействии управы района и жителей района по решению вопросов социально-экономического развития района.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3. В отчете главы управы района должны содержаться ответы на вопросы Совета депутатов, которые подаются Советом депутатов в управу района в срок не </w:t>
      </w:r>
      <w:proofErr w:type="gramStart"/>
      <w:r w:rsidRPr="00897EB2">
        <w:rPr>
          <w:rFonts w:ascii="Times New Roman" w:hAnsi="Times New Roman" w:cs="Times New Roman"/>
          <w:sz w:val="28"/>
          <w:szCs w:val="28"/>
        </w:rPr>
        <w:t>позднее</w:t>
      </w:r>
      <w:proofErr w:type="gramEnd"/>
      <w:r w:rsidRPr="00897EB2">
        <w:rPr>
          <w:rFonts w:ascii="Times New Roman" w:hAnsi="Times New Roman" w:cs="Times New Roman"/>
          <w:sz w:val="28"/>
          <w:szCs w:val="28"/>
        </w:rPr>
        <w:t xml:space="preserve"> чем за 10 дней до заседания Совета депутатов, на котором должен быть заслушан отчет главы управы района.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4. Заседание Совета депутатов, на котором заслушивается отчет главы управы района, является открытым. На заседании могут присутствовать жители муниципального округа и иные лица в случаях и порядке, установленном Регламентом Совета депутатов.</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5. Глава управы района представляет отчет о деятельности управы района на заседании Совета депутатов лично. После представления отчета глава управы отвечает на устные вопросы депутатов Совета депутатов и жителей района, присутствующих на заседании Совета депутатов.</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Par49"/>
      <w:bookmarkEnd w:id="3"/>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897EB2">
        <w:rPr>
          <w:rFonts w:ascii="Times New Roman" w:hAnsi="Times New Roman" w:cs="Times New Roman"/>
          <w:sz w:val="28"/>
          <w:szCs w:val="28"/>
        </w:rPr>
        <w:lastRenderedPageBreak/>
        <w:t>Приложение 2</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к постановлению Правительства</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Москвы</w:t>
      </w:r>
    </w:p>
    <w:p w:rsidR="00897EB2" w:rsidRPr="00897EB2" w:rsidRDefault="00897EB2">
      <w:pPr>
        <w:widowControl w:val="0"/>
        <w:autoSpaceDE w:val="0"/>
        <w:autoSpaceDN w:val="0"/>
        <w:adjustRightInd w:val="0"/>
        <w:spacing w:after="0" w:line="240" w:lineRule="auto"/>
        <w:jc w:val="right"/>
        <w:rPr>
          <w:rFonts w:ascii="Times New Roman" w:hAnsi="Times New Roman" w:cs="Times New Roman"/>
          <w:sz w:val="28"/>
          <w:szCs w:val="28"/>
        </w:rPr>
      </w:pPr>
      <w:r w:rsidRPr="00897EB2">
        <w:rPr>
          <w:rFonts w:ascii="Times New Roman" w:hAnsi="Times New Roman" w:cs="Times New Roman"/>
          <w:sz w:val="28"/>
          <w:szCs w:val="28"/>
        </w:rPr>
        <w:t>от 10 сентября 2012 г. N 474-ПП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54"/>
      <w:bookmarkEnd w:id="4"/>
      <w:r w:rsidRPr="00897EB2">
        <w:rPr>
          <w:rFonts w:ascii="Times New Roman" w:hAnsi="Times New Roman" w:cs="Times New Roman"/>
          <w:b/>
          <w:bCs/>
          <w:sz w:val="28"/>
          <w:szCs w:val="28"/>
        </w:rPr>
        <w:t>ПОРЯДОК</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r w:rsidRPr="00897EB2">
        <w:rPr>
          <w:rFonts w:ascii="Times New Roman" w:hAnsi="Times New Roman" w:cs="Times New Roman"/>
          <w:b/>
          <w:bCs/>
          <w:sz w:val="28"/>
          <w:szCs w:val="28"/>
        </w:rPr>
        <w:t>ЕЖЕГОДНОГО ЗАСЛУШИВАНИЯ НА ЗАСЕДАНИИ СОВЕТА ДЕПУТАТОВ</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МУНИЦИПАЛЬНОГО ОКРУГА ИНФОРМАЦИИ РУКОВОДИТЕЛЕЙ</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ГОСУДАРСТВЕННОГО КАЗЕННОГО УЧРЕЖДЕНИЯ ГОРОДА МОСКВЫ</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ИНЖЕНЕРНОЙ СЛУЖБЫ РАЙОНА ИЛИ ГОСУДАРСТВЕННОГО БЮДЖЕТНОГО</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УЧРЕЖДЕНИЯ ГОРОДА МОСКВЫ ЖИЛИЩНИК РАЙОНА, ПОЛИКЛИНИКИ</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ГОСУДАРСТВЕННОЙ СИСТЕМЫ ЗДРАВООХРАНЕНИЯ ГОРОДА МОСКВЫ,</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ТЕРРИТОРИАЛЬНОГО ЦЕНТРА СОЦИАЛЬНОГО ОБСЛУЖИВАНИЯ НАСЕЛЕНИЯ</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О РАБОТЕ ВОЗГЛАВЛЯЕМЫХ ИМИ УЧРЕЖДЕНИЙ, РУКОВОДИТЕЛЯ</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МНОГОФУНКЦИОНАЛЬНОГО ЦЕНТРА ПРЕДОСТАВЛЕНИЯ ГОСУДАРСТВЕННЫХ</w:t>
      </w:r>
      <w:r>
        <w:rPr>
          <w:rFonts w:ascii="Times New Roman" w:hAnsi="Times New Roman" w:cs="Times New Roman"/>
          <w:b/>
          <w:bCs/>
          <w:sz w:val="28"/>
          <w:szCs w:val="28"/>
        </w:rPr>
        <w:t xml:space="preserve"> </w:t>
      </w:r>
      <w:proofErr w:type="gramStart"/>
      <w:r w:rsidRPr="00897EB2">
        <w:rPr>
          <w:rFonts w:ascii="Times New Roman" w:hAnsi="Times New Roman" w:cs="Times New Roman"/>
          <w:b/>
          <w:bCs/>
          <w:sz w:val="28"/>
          <w:szCs w:val="28"/>
        </w:rPr>
        <w:t>УСЛУГ</w:t>
      </w:r>
      <w:proofErr w:type="gramEnd"/>
      <w:r w:rsidRPr="00897EB2">
        <w:rPr>
          <w:rFonts w:ascii="Times New Roman" w:hAnsi="Times New Roman" w:cs="Times New Roman"/>
          <w:b/>
          <w:bCs/>
          <w:sz w:val="28"/>
          <w:szCs w:val="28"/>
        </w:rPr>
        <w:t xml:space="preserve"> О РАБОТЕ ВОЗГЛАВЛЯЕМОГО ИМ ФИЛИАЛА ГОСУДАРСТВЕННОГО</w:t>
      </w:r>
    </w:p>
    <w:p w:rsidR="00897EB2" w:rsidRPr="00897EB2" w:rsidRDefault="00897EB2">
      <w:pPr>
        <w:widowControl w:val="0"/>
        <w:autoSpaceDE w:val="0"/>
        <w:autoSpaceDN w:val="0"/>
        <w:adjustRightInd w:val="0"/>
        <w:spacing w:after="0" w:line="240" w:lineRule="auto"/>
        <w:jc w:val="center"/>
        <w:rPr>
          <w:rFonts w:ascii="Times New Roman" w:hAnsi="Times New Roman" w:cs="Times New Roman"/>
          <w:b/>
          <w:bCs/>
          <w:sz w:val="28"/>
          <w:szCs w:val="28"/>
        </w:rPr>
      </w:pPr>
      <w:r w:rsidRPr="00897EB2">
        <w:rPr>
          <w:rFonts w:ascii="Times New Roman" w:hAnsi="Times New Roman" w:cs="Times New Roman"/>
          <w:b/>
          <w:bCs/>
          <w:sz w:val="28"/>
          <w:szCs w:val="28"/>
        </w:rPr>
        <w:t xml:space="preserve">БЮДЖЕТНОГО УЧРЕЖДЕНИЯ ГОРОДА МОСКВЫ </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"МНОГОФУНКЦИОНАЛЬНЫЕ</w:t>
      </w:r>
      <w:r>
        <w:rPr>
          <w:rFonts w:ascii="Times New Roman" w:hAnsi="Times New Roman" w:cs="Times New Roman"/>
          <w:b/>
          <w:bCs/>
          <w:sz w:val="28"/>
          <w:szCs w:val="28"/>
        </w:rPr>
        <w:t xml:space="preserve"> </w:t>
      </w:r>
      <w:r w:rsidRPr="00897EB2">
        <w:rPr>
          <w:rFonts w:ascii="Times New Roman" w:hAnsi="Times New Roman" w:cs="Times New Roman"/>
          <w:b/>
          <w:bCs/>
          <w:sz w:val="28"/>
          <w:szCs w:val="28"/>
        </w:rPr>
        <w:t>ЦЕНТРЫ ПРЕДОСТАВЛЕНИЯ ГОСУДАРСТВЕННЫХ УСЛУГ ГОРОДА МОСКВЫ"</w:t>
      </w:r>
    </w:p>
    <w:p w:rsidR="00897EB2" w:rsidRDefault="00897EB2">
      <w:pPr>
        <w:widowControl w:val="0"/>
        <w:autoSpaceDE w:val="0"/>
        <w:autoSpaceDN w:val="0"/>
        <w:adjustRightInd w:val="0"/>
        <w:spacing w:after="0" w:line="240" w:lineRule="auto"/>
        <w:jc w:val="center"/>
        <w:rPr>
          <w:rFonts w:ascii="Times New Roman" w:hAnsi="Times New Roman" w:cs="Times New Roman"/>
          <w:sz w:val="24"/>
          <w:szCs w:val="24"/>
        </w:rPr>
      </w:pPr>
    </w:p>
    <w:p w:rsidR="00897EB2" w:rsidRPr="00897EB2" w:rsidRDefault="00897EB2">
      <w:pPr>
        <w:widowControl w:val="0"/>
        <w:autoSpaceDE w:val="0"/>
        <w:autoSpaceDN w:val="0"/>
        <w:adjustRightInd w:val="0"/>
        <w:spacing w:after="0" w:line="240" w:lineRule="auto"/>
        <w:jc w:val="center"/>
        <w:rPr>
          <w:rFonts w:ascii="Times New Roman" w:hAnsi="Times New Roman" w:cs="Times New Roman"/>
          <w:sz w:val="24"/>
          <w:szCs w:val="24"/>
        </w:rPr>
      </w:pPr>
      <w:r w:rsidRPr="00897EB2">
        <w:rPr>
          <w:rFonts w:ascii="Times New Roman" w:hAnsi="Times New Roman" w:cs="Times New Roman"/>
          <w:sz w:val="24"/>
          <w:szCs w:val="24"/>
        </w:rPr>
        <w:t>(в ред. постановлений Правительства Москвы</w:t>
      </w:r>
      <w:r>
        <w:rPr>
          <w:rFonts w:ascii="Times New Roman" w:hAnsi="Times New Roman" w:cs="Times New Roman"/>
          <w:sz w:val="24"/>
          <w:szCs w:val="24"/>
        </w:rPr>
        <w:t xml:space="preserve"> </w:t>
      </w:r>
      <w:r w:rsidRPr="00897EB2">
        <w:rPr>
          <w:rFonts w:ascii="Times New Roman" w:hAnsi="Times New Roman" w:cs="Times New Roman"/>
          <w:sz w:val="24"/>
          <w:szCs w:val="24"/>
        </w:rPr>
        <w:t xml:space="preserve">от 28.11.2014 </w:t>
      </w:r>
      <w:hyperlink r:id="rId10" w:history="1">
        <w:r w:rsidRPr="00897EB2">
          <w:rPr>
            <w:rFonts w:ascii="Times New Roman" w:hAnsi="Times New Roman" w:cs="Times New Roman"/>
            <w:sz w:val="24"/>
            <w:szCs w:val="24"/>
          </w:rPr>
          <w:t>N 702-ПП</w:t>
        </w:r>
      </w:hyperlink>
      <w:r w:rsidRPr="00897EB2">
        <w:rPr>
          <w:rFonts w:ascii="Times New Roman" w:hAnsi="Times New Roman" w:cs="Times New Roman"/>
          <w:sz w:val="24"/>
          <w:szCs w:val="24"/>
        </w:rPr>
        <w:t xml:space="preserve">, от 25.02.2015 </w:t>
      </w:r>
      <w:hyperlink r:id="rId11" w:history="1">
        <w:r w:rsidRPr="00897EB2">
          <w:rPr>
            <w:rFonts w:ascii="Times New Roman" w:hAnsi="Times New Roman" w:cs="Times New Roman"/>
            <w:sz w:val="24"/>
            <w:szCs w:val="24"/>
          </w:rPr>
          <w:t>N 73-ПП</w:t>
        </w:r>
      </w:hyperlink>
      <w:r w:rsidRPr="00897EB2">
        <w:rPr>
          <w:rFonts w:ascii="Times New Roman" w:hAnsi="Times New Roman" w:cs="Times New Roman"/>
          <w:sz w:val="24"/>
          <w:szCs w:val="24"/>
        </w:rPr>
        <w:t>)</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1"/>
      <w:bookmarkEnd w:id="5"/>
      <w:r w:rsidRPr="00897EB2">
        <w:rPr>
          <w:rFonts w:ascii="Times New Roman" w:hAnsi="Times New Roman" w:cs="Times New Roman"/>
          <w:sz w:val="28"/>
          <w:szCs w:val="28"/>
        </w:rPr>
        <w:t xml:space="preserve">1. </w:t>
      </w:r>
      <w:proofErr w:type="gramStart"/>
      <w:r w:rsidRPr="00897EB2">
        <w:rPr>
          <w:rFonts w:ascii="Times New Roman" w:hAnsi="Times New Roman" w:cs="Times New Roman"/>
          <w:sz w:val="28"/>
          <w:szCs w:val="28"/>
        </w:rPr>
        <w:t>Ежегодное заслушивание информации руководителей государственного казенного учреждения города Москвы инженерной службы района (далее - ГКУ инженерная служба района) или государственного бюджетного учреждения города Москвы Жилищник района (далее - ГБУ Жилищник района), поликлиники государственной системы здравоохранения города Москвы, территориального центра социального обслуживания населения, обслуживающих население соответствующего муниципального округа, о работе возглавляемых ими учреждений, руководителя многофункционального центра предоставления государственных услуг, обслуживающего население соответствующего муниципального</w:t>
      </w:r>
      <w:proofErr w:type="gramEnd"/>
      <w:r w:rsidRPr="00897EB2">
        <w:rPr>
          <w:rFonts w:ascii="Times New Roman" w:hAnsi="Times New Roman" w:cs="Times New Roman"/>
          <w:sz w:val="28"/>
          <w:szCs w:val="28"/>
        </w:rPr>
        <w:t xml:space="preserve"> округа,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осуществляется на заседании Совета депутатов муниципального округа в I квартале года, следующего </w:t>
      </w:r>
      <w:proofErr w:type="gramStart"/>
      <w:r w:rsidRPr="00897EB2">
        <w:rPr>
          <w:rFonts w:ascii="Times New Roman" w:hAnsi="Times New Roman" w:cs="Times New Roman"/>
          <w:sz w:val="28"/>
          <w:szCs w:val="28"/>
        </w:rPr>
        <w:t>за</w:t>
      </w:r>
      <w:proofErr w:type="gramEnd"/>
      <w:r w:rsidRPr="00897EB2">
        <w:rPr>
          <w:rFonts w:ascii="Times New Roman" w:hAnsi="Times New Roman" w:cs="Times New Roman"/>
          <w:sz w:val="28"/>
          <w:szCs w:val="28"/>
        </w:rPr>
        <w:t xml:space="preserve"> отчетным.</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(п. 1 в ред. </w:t>
      </w:r>
      <w:hyperlink r:id="rId12"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2. Заслушивание информации руководителей, указанных в </w:t>
      </w:r>
      <w:hyperlink w:anchor="Par71" w:history="1">
        <w:r w:rsidRPr="00897EB2">
          <w:rPr>
            <w:rFonts w:ascii="Times New Roman" w:hAnsi="Times New Roman" w:cs="Times New Roman"/>
            <w:sz w:val="28"/>
            <w:szCs w:val="28"/>
          </w:rPr>
          <w:t>пункте 1</w:t>
        </w:r>
      </w:hyperlink>
      <w:r w:rsidRPr="00897EB2">
        <w:rPr>
          <w:rFonts w:ascii="Times New Roman" w:hAnsi="Times New Roman" w:cs="Times New Roman"/>
          <w:sz w:val="28"/>
          <w:szCs w:val="28"/>
        </w:rPr>
        <w:t xml:space="preserve"> настоящего Порядка, осуществляется в порядке, установленном Советом депутатов.</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w:t>
      </w:r>
      <w:proofErr w:type="gramStart"/>
      <w:r w:rsidRPr="00897EB2">
        <w:rPr>
          <w:rFonts w:ascii="Times New Roman" w:hAnsi="Times New Roman" w:cs="Times New Roman"/>
          <w:sz w:val="28"/>
          <w:szCs w:val="28"/>
        </w:rPr>
        <w:t>в</w:t>
      </w:r>
      <w:proofErr w:type="gramEnd"/>
      <w:r w:rsidRPr="00897EB2">
        <w:rPr>
          <w:rFonts w:ascii="Times New Roman" w:hAnsi="Times New Roman" w:cs="Times New Roman"/>
          <w:sz w:val="28"/>
          <w:szCs w:val="28"/>
        </w:rPr>
        <w:t xml:space="preserve"> ред. </w:t>
      </w:r>
      <w:hyperlink r:id="rId13"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3. Даты заседаний Совета депутатов, на которых заслушивается информация руководителей, указанных в </w:t>
      </w:r>
      <w:hyperlink w:anchor="Par71" w:history="1">
        <w:r w:rsidRPr="00897EB2">
          <w:rPr>
            <w:rFonts w:ascii="Times New Roman" w:hAnsi="Times New Roman" w:cs="Times New Roman"/>
            <w:sz w:val="28"/>
            <w:szCs w:val="28"/>
          </w:rPr>
          <w:t>пункте 1</w:t>
        </w:r>
      </w:hyperlink>
      <w:r w:rsidRPr="00897EB2">
        <w:rPr>
          <w:rFonts w:ascii="Times New Roman" w:hAnsi="Times New Roman" w:cs="Times New Roman"/>
          <w:sz w:val="28"/>
          <w:szCs w:val="28"/>
        </w:rPr>
        <w:t xml:space="preserve"> настоящего Порядка, устанавливаются Советом депутатов по согласованию с данными руководителями.</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w:t>
      </w:r>
      <w:proofErr w:type="gramStart"/>
      <w:r w:rsidRPr="00897EB2">
        <w:rPr>
          <w:rFonts w:ascii="Times New Roman" w:hAnsi="Times New Roman" w:cs="Times New Roman"/>
          <w:sz w:val="28"/>
          <w:szCs w:val="28"/>
        </w:rPr>
        <w:t>п</w:t>
      </w:r>
      <w:proofErr w:type="gramEnd"/>
      <w:r w:rsidRPr="00897EB2">
        <w:rPr>
          <w:rFonts w:ascii="Times New Roman" w:hAnsi="Times New Roman" w:cs="Times New Roman"/>
          <w:sz w:val="28"/>
          <w:szCs w:val="28"/>
        </w:rPr>
        <w:t xml:space="preserve">. 3 в ред. </w:t>
      </w:r>
      <w:hyperlink r:id="rId14"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4. Информация руководителя ГКУ инженерной службы района должна содержать сведения об основных направлениях и результатах деятельности ГКУ </w:t>
      </w:r>
      <w:r w:rsidRPr="00897EB2">
        <w:rPr>
          <w:rFonts w:ascii="Times New Roman" w:hAnsi="Times New Roman" w:cs="Times New Roman"/>
          <w:sz w:val="28"/>
          <w:szCs w:val="28"/>
        </w:rPr>
        <w:lastRenderedPageBreak/>
        <w:t>инженерной службы района за истекший год, в том числе сведения:</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(в ред. </w:t>
      </w:r>
      <w:hyperlink r:id="rId15"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результатах выполнения функций заказчика по содержанию и ремонту дворовых территорий (по отбору подрядных организаций, заключению государственных контрактов, контролю качества выполненных работ, о состоянии детских площадок и игровых городков, контейнерных площадок для сбора твердых бытовых отходов, о результатах выполнения предписаний административно-технической инспекции, устранения выявленных нарушений и другие сведения);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предоставлении бюджетных субсидий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многоквартирных домах, об осуществлении контроля расходования бюджетных субсидий;</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об оказании поддержки жителям в проведении общих собраний по вопросам управления многоквартирными домами, включая выбор управляющих организаций, создание товариществ собственников жилья, избрание советов многоквартирных домов;</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работе с обращениями граждан, а также сообщениями граждан,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t>
      </w:r>
      <w:proofErr w:type="spellStart"/>
      <w:r w:rsidRPr="00897EB2">
        <w:rPr>
          <w:rFonts w:ascii="Times New Roman" w:hAnsi="Times New Roman" w:cs="Times New Roman"/>
          <w:sz w:val="28"/>
          <w:szCs w:val="28"/>
        </w:rPr>
        <w:t>www.gorod.mos.ru</w:t>
      </w:r>
      <w:proofErr w:type="spellEnd"/>
      <w:r w:rsidRPr="00897EB2">
        <w:rPr>
          <w:rFonts w:ascii="Times New Roman" w:hAnsi="Times New Roman" w:cs="Times New Roman"/>
          <w:sz w:val="28"/>
          <w:szCs w:val="28"/>
        </w:rPr>
        <w:t>);</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(в ред. постановлений Правительства Москвы от 28.11.2014 </w:t>
      </w:r>
      <w:hyperlink r:id="rId16" w:history="1">
        <w:r w:rsidRPr="00897EB2">
          <w:rPr>
            <w:rFonts w:ascii="Times New Roman" w:hAnsi="Times New Roman" w:cs="Times New Roman"/>
            <w:sz w:val="28"/>
            <w:szCs w:val="28"/>
          </w:rPr>
          <w:t>N 702-ПП</w:t>
        </w:r>
      </w:hyperlink>
      <w:r w:rsidRPr="00897EB2">
        <w:rPr>
          <w:rFonts w:ascii="Times New Roman" w:hAnsi="Times New Roman" w:cs="Times New Roman"/>
          <w:sz w:val="28"/>
          <w:szCs w:val="28"/>
        </w:rPr>
        <w:t xml:space="preserve">, от 25.02.2015 </w:t>
      </w:r>
      <w:hyperlink r:id="rId17" w:history="1">
        <w:r w:rsidRPr="00897EB2">
          <w:rPr>
            <w:rFonts w:ascii="Times New Roman" w:hAnsi="Times New Roman" w:cs="Times New Roman"/>
            <w:sz w:val="28"/>
            <w:szCs w:val="28"/>
          </w:rPr>
          <w:t>N 73-ПП</w:t>
        </w:r>
      </w:hyperlink>
      <w:r w:rsidRPr="00897EB2">
        <w:rPr>
          <w:rFonts w:ascii="Times New Roman" w:hAnsi="Times New Roman" w:cs="Times New Roman"/>
          <w:sz w:val="28"/>
          <w:szCs w:val="28"/>
        </w:rPr>
        <w:t>)</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расчетах за жилищно-коммунальные услуги с физическими и юридическими лицами;</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взаимодействии ГКУ инженерной службы района и жителей района по решению вопросов в жилищно-коммунальной сфере.</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(в ред. </w:t>
      </w:r>
      <w:hyperlink r:id="rId18"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4(1). Информация руководителя ГБУ Жилищник района должна содержать сведения об основных направлениях и результатах деятельности ГБУ Жилищник района за истекший год, в том числе сведения: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благоустройстве и содержании территорий общего пользования, в том числе дворовых территорий, парков, скверов и иных объектов благоустройства;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содержании и ремонте объектов дорожного хозяйства 3, 4 и 5 категорий;</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проведении капитального ремонта многоквартирных домов, расположенных на территории района;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содержании и текущем ремонте общедомового, а также внутриквартирного оборудования для инвалидов и других лиц с ограничениями жизнедеятельности;</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работе с обращениями граждан, а также сообщениями граждан,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t>
      </w:r>
      <w:proofErr w:type="spellStart"/>
      <w:r w:rsidRPr="00897EB2">
        <w:rPr>
          <w:rFonts w:ascii="Times New Roman" w:hAnsi="Times New Roman" w:cs="Times New Roman"/>
          <w:sz w:val="28"/>
          <w:szCs w:val="28"/>
        </w:rPr>
        <w:t>www.gorod.mos.ru</w:t>
      </w:r>
      <w:proofErr w:type="spellEnd"/>
      <w:r w:rsidRPr="00897EB2">
        <w:rPr>
          <w:rFonts w:ascii="Times New Roman" w:hAnsi="Times New Roman" w:cs="Times New Roman"/>
          <w:sz w:val="28"/>
          <w:szCs w:val="28"/>
        </w:rPr>
        <w:t>);</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 о расчетах за жилищно-коммунальные услуги с физическими и </w:t>
      </w:r>
      <w:r w:rsidRPr="00897EB2">
        <w:rPr>
          <w:rFonts w:ascii="Times New Roman" w:hAnsi="Times New Roman" w:cs="Times New Roman"/>
          <w:sz w:val="28"/>
          <w:szCs w:val="28"/>
        </w:rPr>
        <w:lastRenderedPageBreak/>
        <w:t>юридическими лицами;</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взаимодействии с жителями района по решению вопросов в жилищно-коммунальной сфере.</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(п. 4(1) </w:t>
      </w:r>
      <w:proofErr w:type="gramStart"/>
      <w:r w:rsidRPr="00897EB2">
        <w:rPr>
          <w:rFonts w:ascii="Times New Roman" w:hAnsi="Times New Roman" w:cs="Times New Roman"/>
          <w:sz w:val="28"/>
          <w:szCs w:val="28"/>
        </w:rPr>
        <w:t>введен</w:t>
      </w:r>
      <w:proofErr w:type="gramEnd"/>
      <w:r w:rsidRPr="00897EB2">
        <w:rPr>
          <w:rFonts w:ascii="Times New Roman" w:hAnsi="Times New Roman" w:cs="Times New Roman"/>
          <w:sz w:val="28"/>
          <w:szCs w:val="28"/>
        </w:rPr>
        <w:t xml:space="preserve"> </w:t>
      </w:r>
      <w:hyperlink r:id="rId19" w:history="1">
        <w:r w:rsidRPr="00897EB2">
          <w:rPr>
            <w:rFonts w:ascii="Times New Roman" w:hAnsi="Times New Roman" w:cs="Times New Roman"/>
            <w:sz w:val="28"/>
            <w:szCs w:val="28"/>
          </w:rPr>
          <w:t>постановлением</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5. Информация руководителя многофункционального центра предоставления государственных услуг (далее - МФЦ) должна содержать сведения об основных направлениях и результатах деятельности МФЦ за истекший год, в том числе:</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(в ред. </w:t>
      </w:r>
      <w:hyperlink r:id="rId20"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общее количество заявителей, обратившихся за государственными услугами (работами) в МФЦ, и объем услуг (работ) в натуральном выражении, оказанных за отчетный период;</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изменение (увеличение, уменьшение) количества обратившихся за государственными услугами (работами) в МФЦ заявителей и объема предоставленных услуг относительно предыдущего отчетного периода;</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количественная и качественная характеристика жалоб и претензий заявителей по вопросам работы МФЦ, динамика их снижения (роста) и принятые по результатам их рассмотрения меры.</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6. Информация </w:t>
      </w:r>
      <w:proofErr w:type="gramStart"/>
      <w:r w:rsidRPr="00897EB2">
        <w:rPr>
          <w:rFonts w:ascii="Times New Roman" w:hAnsi="Times New Roman" w:cs="Times New Roman"/>
          <w:sz w:val="28"/>
          <w:szCs w:val="28"/>
        </w:rPr>
        <w:t>руководителя поликлиники государственной системы здравоохранения города Москвы</w:t>
      </w:r>
      <w:proofErr w:type="gramEnd"/>
      <w:r w:rsidRPr="00897EB2">
        <w:rPr>
          <w:rFonts w:ascii="Times New Roman" w:hAnsi="Times New Roman" w:cs="Times New Roman"/>
          <w:sz w:val="28"/>
          <w:szCs w:val="28"/>
        </w:rPr>
        <w:t xml:space="preserve"> должна содержать сведения об основных направлениях и результатах деятельности поликлиники за истекший год, в том числе:</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 xml:space="preserve">(в ред. </w:t>
      </w:r>
      <w:hyperlink r:id="rId21"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показателях здоровья населения;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выполнении государственного задания по оказанию медицинской помощи населению и программ диспансеризации;</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реализации программ профилактики заболеваний и санитарно-гигиеническом обучении населения.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7. Информация руководителя территориального центра социального обслуживания населения (далее - ТЦСО) должна содержать сведения об основных направлениях и результатах деятельности ТЦСО за истекший год, в том числе сведения: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результатах предоставления социальной помощи нуждающимся лицам (лицам пожилого возраста, инвалидам, несовершеннолетним детям, семьям с детьми и др.);</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об оценке качества предоставления ТЦСО потребителям гарантированных государственных услуг;</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о новых формах социального обслуживания населения.</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8. В информации руководителей, указанных в </w:t>
      </w:r>
      <w:hyperlink w:anchor="Par71" w:history="1">
        <w:r w:rsidRPr="00897EB2">
          <w:rPr>
            <w:rFonts w:ascii="Times New Roman" w:hAnsi="Times New Roman" w:cs="Times New Roman"/>
            <w:sz w:val="28"/>
            <w:szCs w:val="28"/>
          </w:rPr>
          <w:t>пункте 1</w:t>
        </w:r>
      </w:hyperlink>
      <w:r w:rsidRPr="00897EB2">
        <w:rPr>
          <w:rFonts w:ascii="Times New Roman" w:hAnsi="Times New Roman" w:cs="Times New Roman"/>
          <w:sz w:val="28"/>
          <w:szCs w:val="28"/>
        </w:rPr>
        <w:t xml:space="preserve"> настоящего Порядка, также должны быть сформулированы актуальные проблемы деятельности соответствующего учреждения, филиала учреждения, предложения по их решению, в том числе во взаимодействии с Советом депутатов, а также результаты анализа наиболее типичных вопросов жителей района, относящихся к деятельности соответствующего учреждения, филиала учреждения.</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w:t>
      </w:r>
      <w:proofErr w:type="gramStart"/>
      <w:r w:rsidRPr="00897EB2">
        <w:rPr>
          <w:rFonts w:ascii="Times New Roman" w:hAnsi="Times New Roman" w:cs="Times New Roman"/>
          <w:sz w:val="28"/>
          <w:szCs w:val="28"/>
        </w:rPr>
        <w:t>п</w:t>
      </w:r>
      <w:proofErr w:type="gramEnd"/>
      <w:r w:rsidRPr="00897EB2">
        <w:rPr>
          <w:rFonts w:ascii="Times New Roman" w:hAnsi="Times New Roman" w:cs="Times New Roman"/>
          <w:sz w:val="28"/>
          <w:szCs w:val="28"/>
        </w:rPr>
        <w:t xml:space="preserve">. 8 в ред. </w:t>
      </w:r>
      <w:hyperlink r:id="rId22"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9. Заседания Совета депутатов, на которых заслушивается информация руководителей, указанных в </w:t>
      </w:r>
      <w:hyperlink w:anchor="Par71" w:history="1">
        <w:r w:rsidRPr="00897EB2">
          <w:rPr>
            <w:rFonts w:ascii="Times New Roman" w:hAnsi="Times New Roman" w:cs="Times New Roman"/>
            <w:sz w:val="28"/>
            <w:szCs w:val="28"/>
          </w:rPr>
          <w:t>пункте 1</w:t>
        </w:r>
      </w:hyperlink>
      <w:r w:rsidRPr="00897EB2">
        <w:rPr>
          <w:rFonts w:ascii="Times New Roman" w:hAnsi="Times New Roman" w:cs="Times New Roman"/>
          <w:sz w:val="28"/>
          <w:szCs w:val="28"/>
        </w:rPr>
        <w:t xml:space="preserve"> настоящего Порядка, являются открытыми. На заседании могут присутствовать жители муниципального округа и иные лица в случаях и порядке, установленном Советом депутатов.</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lastRenderedPageBreak/>
        <w:t>(</w:t>
      </w:r>
      <w:proofErr w:type="gramStart"/>
      <w:r w:rsidRPr="00897EB2">
        <w:rPr>
          <w:rFonts w:ascii="Times New Roman" w:hAnsi="Times New Roman" w:cs="Times New Roman"/>
          <w:sz w:val="28"/>
          <w:szCs w:val="28"/>
        </w:rPr>
        <w:t>в</w:t>
      </w:r>
      <w:proofErr w:type="gramEnd"/>
      <w:r w:rsidRPr="00897EB2">
        <w:rPr>
          <w:rFonts w:ascii="Times New Roman" w:hAnsi="Times New Roman" w:cs="Times New Roman"/>
          <w:sz w:val="28"/>
          <w:szCs w:val="28"/>
        </w:rPr>
        <w:t xml:space="preserve"> ред. </w:t>
      </w:r>
      <w:hyperlink r:id="rId23"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7EB2">
        <w:rPr>
          <w:rFonts w:ascii="Times New Roman" w:hAnsi="Times New Roman" w:cs="Times New Roman"/>
          <w:sz w:val="28"/>
          <w:szCs w:val="28"/>
        </w:rPr>
        <w:t xml:space="preserve">10. Руководитель, указанный в </w:t>
      </w:r>
      <w:hyperlink w:anchor="Par71" w:history="1">
        <w:r w:rsidRPr="00897EB2">
          <w:rPr>
            <w:rFonts w:ascii="Times New Roman" w:hAnsi="Times New Roman" w:cs="Times New Roman"/>
            <w:sz w:val="28"/>
            <w:szCs w:val="28"/>
          </w:rPr>
          <w:t>пункте 1</w:t>
        </w:r>
      </w:hyperlink>
      <w:r w:rsidRPr="00897EB2">
        <w:rPr>
          <w:rFonts w:ascii="Times New Roman" w:hAnsi="Times New Roman" w:cs="Times New Roman"/>
          <w:sz w:val="28"/>
          <w:szCs w:val="28"/>
        </w:rPr>
        <w:t xml:space="preserve"> настоящего Порядка, представляет информацию о деятельности соответствующего учреждения, филиала учреждения на заседании Совета депутатов лично. После представления информации руководитель отвечает на устные вопросы депутатов Совета депутатов и жителей муниципального округа, присутствующих на заседании Совета депутатов.</w:t>
      </w:r>
    </w:p>
    <w:p w:rsidR="00897EB2" w:rsidRPr="00897EB2" w:rsidRDefault="00897EB2">
      <w:pPr>
        <w:widowControl w:val="0"/>
        <w:autoSpaceDE w:val="0"/>
        <w:autoSpaceDN w:val="0"/>
        <w:adjustRightInd w:val="0"/>
        <w:spacing w:after="0" w:line="240" w:lineRule="auto"/>
        <w:jc w:val="both"/>
        <w:rPr>
          <w:rFonts w:ascii="Times New Roman" w:hAnsi="Times New Roman" w:cs="Times New Roman"/>
          <w:sz w:val="28"/>
          <w:szCs w:val="28"/>
        </w:rPr>
      </w:pPr>
      <w:r w:rsidRPr="00897EB2">
        <w:rPr>
          <w:rFonts w:ascii="Times New Roman" w:hAnsi="Times New Roman" w:cs="Times New Roman"/>
          <w:sz w:val="28"/>
          <w:szCs w:val="28"/>
        </w:rPr>
        <w:t>(</w:t>
      </w:r>
      <w:proofErr w:type="gramStart"/>
      <w:r w:rsidRPr="00897EB2">
        <w:rPr>
          <w:rFonts w:ascii="Times New Roman" w:hAnsi="Times New Roman" w:cs="Times New Roman"/>
          <w:sz w:val="28"/>
          <w:szCs w:val="28"/>
        </w:rPr>
        <w:t>п</w:t>
      </w:r>
      <w:proofErr w:type="gramEnd"/>
      <w:r w:rsidRPr="00897EB2">
        <w:rPr>
          <w:rFonts w:ascii="Times New Roman" w:hAnsi="Times New Roman" w:cs="Times New Roman"/>
          <w:sz w:val="28"/>
          <w:szCs w:val="28"/>
        </w:rPr>
        <w:t xml:space="preserve">. 10 в ред. </w:t>
      </w:r>
      <w:hyperlink r:id="rId24" w:history="1">
        <w:r w:rsidRPr="00897EB2">
          <w:rPr>
            <w:rFonts w:ascii="Times New Roman" w:hAnsi="Times New Roman" w:cs="Times New Roman"/>
            <w:sz w:val="28"/>
            <w:szCs w:val="28"/>
          </w:rPr>
          <w:t>постановления</w:t>
        </w:r>
      </w:hyperlink>
      <w:r w:rsidRPr="00897EB2">
        <w:rPr>
          <w:rFonts w:ascii="Times New Roman" w:hAnsi="Times New Roman" w:cs="Times New Roman"/>
          <w:sz w:val="28"/>
          <w:szCs w:val="28"/>
        </w:rPr>
        <w:t xml:space="preserve"> Правительства Москвы от 25.02.2015 N 73-ПП)</w:t>
      </w:r>
    </w:p>
    <w:p w:rsidR="00897EB2" w:rsidRPr="00897EB2" w:rsidRDefault="00897EB2">
      <w:pPr>
        <w:widowControl w:val="0"/>
        <w:autoSpaceDE w:val="0"/>
        <w:autoSpaceDN w:val="0"/>
        <w:adjustRightInd w:val="0"/>
        <w:spacing w:after="0" w:line="240" w:lineRule="auto"/>
        <w:rPr>
          <w:rFonts w:ascii="Times New Roman" w:hAnsi="Times New Roman" w:cs="Times New Roman"/>
          <w:sz w:val="28"/>
          <w:szCs w:val="28"/>
        </w:rPr>
      </w:pPr>
    </w:p>
    <w:sectPr w:rsidR="00897EB2" w:rsidRPr="00897EB2" w:rsidSect="00F61E3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685"/>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26320"/>
    <w:rsid w:val="001318CD"/>
    <w:rsid w:val="00134F72"/>
    <w:rsid w:val="001411B4"/>
    <w:rsid w:val="00141CE1"/>
    <w:rsid w:val="00142291"/>
    <w:rsid w:val="00147921"/>
    <w:rsid w:val="00150297"/>
    <w:rsid w:val="00150B2A"/>
    <w:rsid w:val="00152B6D"/>
    <w:rsid w:val="00154F67"/>
    <w:rsid w:val="00171685"/>
    <w:rsid w:val="00172D34"/>
    <w:rsid w:val="00173440"/>
    <w:rsid w:val="00175333"/>
    <w:rsid w:val="00184584"/>
    <w:rsid w:val="00184BA8"/>
    <w:rsid w:val="00196444"/>
    <w:rsid w:val="001A00FB"/>
    <w:rsid w:val="001B703A"/>
    <w:rsid w:val="001C1A9C"/>
    <w:rsid w:val="001C2C85"/>
    <w:rsid w:val="001C6D34"/>
    <w:rsid w:val="001D1ED1"/>
    <w:rsid w:val="001D3FB6"/>
    <w:rsid w:val="001D521B"/>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4922"/>
    <w:rsid w:val="002874D3"/>
    <w:rsid w:val="002A5999"/>
    <w:rsid w:val="002B56C7"/>
    <w:rsid w:val="002B7D7F"/>
    <w:rsid w:val="002C3E25"/>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360D2"/>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109"/>
    <w:rsid w:val="004427E7"/>
    <w:rsid w:val="004469A8"/>
    <w:rsid w:val="00447DA8"/>
    <w:rsid w:val="00461F56"/>
    <w:rsid w:val="00464287"/>
    <w:rsid w:val="004650D4"/>
    <w:rsid w:val="00466071"/>
    <w:rsid w:val="00475729"/>
    <w:rsid w:val="004777B3"/>
    <w:rsid w:val="00481FF4"/>
    <w:rsid w:val="0048321B"/>
    <w:rsid w:val="00484161"/>
    <w:rsid w:val="00487C25"/>
    <w:rsid w:val="004A1D1A"/>
    <w:rsid w:val="004A1F4F"/>
    <w:rsid w:val="004A446C"/>
    <w:rsid w:val="004A7863"/>
    <w:rsid w:val="004B2FF2"/>
    <w:rsid w:val="004B51C4"/>
    <w:rsid w:val="004B5DA7"/>
    <w:rsid w:val="004C1B4C"/>
    <w:rsid w:val="004C455C"/>
    <w:rsid w:val="004C647B"/>
    <w:rsid w:val="004D0502"/>
    <w:rsid w:val="004D2AC9"/>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112EB"/>
    <w:rsid w:val="0071394B"/>
    <w:rsid w:val="00716960"/>
    <w:rsid w:val="00716C05"/>
    <w:rsid w:val="00720102"/>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97EB2"/>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2A67"/>
    <w:rsid w:val="00912C84"/>
    <w:rsid w:val="0091535A"/>
    <w:rsid w:val="00915BC7"/>
    <w:rsid w:val="00917FBB"/>
    <w:rsid w:val="009215BD"/>
    <w:rsid w:val="00924B43"/>
    <w:rsid w:val="00931D9A"/>
    <w:rsid w:val="00937F7D"/>
    <w:rsid w:val="00940B8C"/>
    <w:rsid w:val="00942136"/>
    <w:rsid w:val="0094787C"/>
    <w:rsid w:val="00950DEC"/>
    <w:rsid w:val="00953E87"/>
    <w:rsid w:val="0096358C"/>
    <w:rsid w:val="00974BBB"/>
    <w:rsid w:val="0097772D"/>
    <w:rsid w:val="009854BA"/>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42047"/>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376"/>
    <w:rsid w:val="00B20728"/>
    <w:rsid w:val="00B24910"/>
    <w:rsid w:val="00B25F05"/>
    <w:rsid w:val="00B33033"/>
    <w:rsid w:val="00B341C6"/>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563A1"/>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A678B"/>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23A21"/>
    <w:rsid w:val="00F24F1F"/>
    <w:rsid w:val="00F3221D"/>
    <w:rsid w:val="00F34B76"/>
    <w:rsid w:val="00F52881"/>
    <w:rsid w:val="00F57283"/>
    <w:rsid w:val="00F6011E"/>
    <w:rsid w:val="00F62CCB"/>
    <w:rsid w:val="00F63C3B"/>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B3D35925AB0B3B2A1F160BB272B18B50AAAE9A1E890AB647932E817ED33A2D375055C357B29E0CEK517L" TargetMode="External"/><Relationship Id="rId13" Type="http://schemas.openxmlformats.org/officeDocument/2006/relationships/hyperlink" Target="consultantplus://offline/ref=16AB3D35925AB0B3B2A1F160BB272B18B50AAAEBA2EB93AB647932E817ED33A2D375055C357B29E0CEK516L" TargetMode="External"/><Relationship Id="rId18" Type="http://schemas.openxmlformats.org/officeDocument/2006/relationships/hyperlink" Target="consultantplus://offline/ref=16AB3D35925AB0B3B2A1F160BB272B18B50AAAEBA2EB93AB647932E817ED33A2D375055C357B29E0CEK51C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6AB3D35925AB0B3B2A1F160BB272B18B50AAAEBA2EB93AB647932E817ED33A2D375055C357B29E0CCK515L" TargetMode="External"/><Relationship Id="rId7" Type="http://schemas.openxmlformats.org/officeDocument/2006/relationships/hyperlink" Target="consultantplus://offline/ref=16AB3D35925AB0B3B2A1F160BB272B18B50AAAE9A1E890AB647932E817ED33A2D375055C357B29E0CEK514L" TargetMode="External"/><Relationship Id="rId12" Type="http://schemas.openxmlformats.org/officeDocument/2006/relationships/hyperlink" Target="consultantplus://offline/ref=16AB3D35925AB0B3B2A1F160BB272B18B50AAAEBA2EB93AB647932E817ED33A2D375055C357B29E0CEK514L" TargetMode="External"/><Relationship Id="rId17" Type="http://schemas.openxmlformats.org/officeDocument/2006/relationships/hyperlink" Target="consultantplus://offline/ref=16AB3D35925AB0B3B2A1F160BB272B18B50AAAEBA2EB93AB647932E817ED33A2D375055C357B29E0CEK513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AB3D35925AB0B3B2A1F160BB272B18B50AA9E3ADED92AB647932E817ED33A2D375055C357B29E0CFK512L" TargetMode="External"/><Relationship Id="rId20" Type="http://schemas.openxmlformats.org/officeDocument/2006/relationships/hyperlink" Target="consultantplus://offline/ref=16AB3D35925AB0B3B2A1F160BB272B18B50AAAEBA2EB93AB647932E817ED33A2D375055C357B29E0CDK51DL" TargetMode="External"/><Relationship Id="rId1" Type="http://schemas.openxmlformats.org/officeDocument/2006/relationships/styles" Target="styles.xml"/><Relationship Id="rId6" Type="http://schemas.openxmlformats.org/officeDocument/2006/relationships/hyperlink" Target="consultantplus://offline/ref=16AB3D35925AB0B3B2A1F160BB272B18B50AAAE9A1E890AB647932E817ED33A2D375055C357B29E0CFK51CL" TargetMode="External"/><Relationship Id="rId11" Type="http://schemas.openxmlformats.org/officeDocument/2006/relationships/hyperlink" Target="consultantplus://offline/ref=16AB3D35925AB0B3B2A1F160BB272B18B50AAAEBA2EB93AB647932E817ED33A2D375055C357B29E0CFK51CL" TargetMode="External"/><Relationship Id="rId24" Type="http://schemas.openxmlformats.org/officeDocument/2006/relationships/hyperlink" Target="consultantplus://offline/ref=16AB3D35925AB0B3B2A1F160BB272B18B50AAAEBA2EB93AB647932E817ED33A2D375055C357B29E0CCK512L" TargetMode="External"/><Relationship Id="rId5" Type="http://schemas.openxmlformats.org/officeDocument/2006/relationships/hyperlink" Target="consultantplus://offline/ref=16AB3D35925AB0B3B2A1F160BB272B18B50AAAEBA2EB93AB647932E817ED33A2D375055C357B29E0CFK511L" TargetMode="External"/><Relationship Id="rId15" Type="http://schemas.openxmlformats.org/officeDocument/2006/relationships/hyperlink" Target="consultantplus://offline/ref=16AB3D35925AB0B3B2A1F160BB272B18B50AAAEBA2EB93AB647932E817ED33A2D375055C357B29E0CEK511L" TargetMode="External"/><Relationship Id="rId23" Type="http://schemas.openxmlformats.org/officeDocument/2006/relationships/hyperlink" Target="consultantplus://offline/ref=16AB3D35925AB0B3B2A1F160BB272B18B50AAAEBA2EB93AB647932E817ED33A2D375055C357B29E0CCK511L" TargetMode="External"/><Relationship Id="rId10" Type="http://schemas.openxmlformats.org/officeDocument/2006/relationships/hyperlink" Target="consultantplus://offline/ref=16AB3D35925AB0B3B2A1F160BB272B18B50AA9E3ADED92AB647932E817ED33A2D375055C357B29E0CFK512L" TargetMode="External"/><Relationship Id="rId19" Type="http://schemas.openxmlformats.org/officeDocument/2006/relationships/hyperlink" Target="consultantplus://offline/ref=16AB3D35925AB0B3B2A1F160BB272B18B50AAAEBA2EB93AB647932E817ED33A2D375055C357B29E0CEK51DL" TargetMode="External"/><Relationship Id="rId4" Type="http://schemas.openxmlformats.org/officeDocument/2006/relationships/hyperlink" Target="consultantplus://offline/ref=16AB3D35925AB0B3B2A1F160BB272B18B50AA9E3ADED92AB647932E817ED33A2D375055C357B29E0CFK512L" TargetMode="External"/><Relationship Id="rId9" Type="http://schemas.openxmlformats.org/officeDocument/2006/relationships/hyperlink" Target="consultantplus://offline/ref=16AB3D35925AB0B3B2A1F160BB272B18B50AAAEBA2EB93AB647932E817ED33A2D375055C357B29E0CFK512L" TargetMode="External"/><Relationship Id="rId14" Type="http://schemas.openxmlformats.org/officeDocument/2006/relationships/hyperlink" Target="consultantplus://offline/ref=16AB3D35925AB0B3B2A1F160BB272B18B50AAAEBA2EB93AB647932E817ED33A2D375055C357B29E0CEK517L" TargetMode="External"/><Relationship Id="rId22" Type="http://schemas.openxmlformats.org/officeDocument/2006/relationships/hyperlink" Target="consultantplus://offline/ref=16AB3D35925AB0B3B2A1F160BB272B18B50AAAEBA2EB93AB647932E817ED33A2D375055C357B29E0CCK51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2268</Words>
  <Characters>12929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17</cp:revision>
  <dcterms:created xsi:type="dcterms:W3CDTF">2014-09-15T12:25:00Z</dcterms:created>
  <dcterms:modified xsi:type="dcterms:W3CDTF">2015-07-03T11:55:00Z</dcterms:modified>
</cp:coreProperties>
</file>